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9299E" w14:textId="0CE6C795" w:rsidR="007844E7" w:rsidRDefault="007844E7" w:rsidP="007844E7">
      <w:pPr>
        <w:jc w:val="right"/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7</w:t>
      </w:r>
    </w:p>
    <w:p w14:paraId="25CE6472" w14:textId="11F2096B" w:rsidR="007844E7" w:rsidRPr="00022EE5" w:rsidRDefault="007844E7" w:rsidP="007844E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 xml:space="preserve">Перечень видов и сортов чая для </w:t>
      </w:r>
    </w:p>
    <w:p w14:paraId="79F03F47" w14:textId="0D600D0B" w:rsidR="007844E7" w:rsidRPr="00022EE5" w:rsidRDefault="007844E7" w:rsidP="007844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>Модуля Б: Купажирование чая</w:t>
      </w:r>
      <w:r w:rsidRPr="00022EE5" w:rsidDel="006B60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0B88D25" w14:textId="77777777" w:rsidR="007844E7" w:rsidRDefault="007844E7" w:rsidP="007844E7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Ind w:w="534" w:type="dxa"/>
        <w:tblLook w:val="04A0" w:firstRow="1" w:lastRow="0" w:firstColumn="1" w:lastColumn="0" w:noHBand="0" w:noVBand="1"/>
      </w:tblPr>
      <w:tblGrid>
        <w:gridCol w:w="9095"/>
      </w:tblGrid>
      <w:tr w:rsidR="007844E7" w14:paraId="383298FF" w14:textId="77777777" w:rsidTr="00B5138F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6BC8" w14:textId="77777777" w:rsidR="007844E7" w:rsidRDefault="007844E7" w:rsidP="00B5138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 отобранных сортов чая для чемпионата</w:t>
            </w:r>
          </w:p>
        </w:tc>
      </w:tr>
      <w:tr w:rsidR="007844E7" w14:paraId="6CFD455E" w14:textId="77777777" w:rsidTr="00B5138F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311A" w14:textId="77777777" w:rsidR="007844E7" w:rsidRDefault="007844E7" w:rsidP="00B5138F">
            <w:pPr>
              <w:jc w:val="center"/>
              <w:rPr>
                <w:i/>
                <w:sz w:val="28"/>
                <w:szCs w:val="28"/>
              </w:rPr>
            </w:pPr>
          </w:p>
          <w:p w14:paraId="6F7C6A57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Зеленый чай: </w:t>
            </w:r>
            <w:proofErr w:type="spellStart"/>
            <w:r w:rsidRPr="002B0D1D">
              <w:rPr>
                <w:i/>
                <w:sz w:val="28"/>
                <w:szCs w:val="28"/>
              </w:rPr>
              <w:t>Ганпаудер</w:t>
            </w:r>
            <w:proofErr w:type="spellEnd"/>
          </w:p>
          <w:p w14:paraId="130878C7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Зеленый чай: Сенча</w:t>
            </w:r>
          </w:p>
          <w:p w14:paraId="470E36CB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</w:p>
          <w:p w14:paraId="0758F50C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Светлый Улун: Най </w:t>
            </w:r>
            <w:proofErr w:type="spellStart"/>
            <w:r w:rsidRPr="002B0D1D">
              <w:rPr>
                <w:i/>
                <w:sz w:val="28"/>
                <w:szCs w:val="28"/>
              </w:rPr>
              <w:t>Сян</w:t>
            </w:r>
            <w:proofErr w:type="spellEnd"/>
            <w:r w:rsidRPr="002B0D1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2B0D1D">
              <w:rPr>
                <w:i/>
                <w:sz w:val="28"/>
                <w:szCs w:val="28"/>
              </w:rPr>
              <w:t>Цзинь</w:t>
            </w:r>
            <w:proofErr w:type="spellEnd"/>
            <w:r w:rsidRPr="002B0D1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2B0D1D">
              <w:rPr>
                <w:i/>
                <w:sz w:val="28"/>
                <w:szCs w:val="28"/>
              </w:rPr>
              <w:t>Сюань</w:t>
            </w:r>
            <w:proofErr w:type="spellEnd"/>
          </w:p>
          <w:p w14:paraId="7ABD8507" w14:textId="115CF8B3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Светлый улун:</w:t>
            </w:r>
            <w:r w:rsidR="008271C3">
              <w:rPr>
                <w:i/>
                <w:sz w:val="28"/>
                <w:szCs w:val="28"/>
              </w:rPr>
              <w:t xml:space="preserve"> </w:t>
            </w:r>
            <w:r w:rsidRPr="002B0D1D">
              <w:rPr>
                <w:i/>
                <w:sz w:val="28"/>
                <w:szCs w:val="28"/>
              </w:rPr>
              <w:t xml:space="preserve">Те Гуань Инь </w:t>
            </w:r>
          </w:p>
          <w:p w14:paraId="53A55C2C" w14:textId="77777777" w:rsidR="007844E7" w:rsidRPr="002B0D1D" w:rsidRDefault="007844E7" w:rsidP="00B5138F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09CDDCEE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Красный чай: </w:t>
            </w:r>
            <w:proofErr w:type="spellStart"/>
            <w:r w:rsidRPr="002B0D1D">
              <w:rPr>
                <w:i/>
                <w:sz w:val="28"/>
                <w:szCs w:val="28"/>
              </w:rPr>
              <w:t>Дян</w:t>
            </w:r>
            <w:proofErr w:type="spellEnd"/>
            <w:r w:rsidRPr="002B0D1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2B0D1D">
              <w:rPr>
                <w:i/>
                <w:sz w:val="28"/>
                <w:szCs w:val="28"/>
              </w:rPr>
              <w:t>Хун</w:t>
            </w:r>
            <w:proofErr w:type="spellEnd"/>
          </w:p>
          <w:p w14:paraId="39A13AE0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Красный чай: </w:t>
            </w:r>
            <w:proofErr w:type="spellStart"/>
            <w:r w:rsidRPr="002B0D1D">
              <w:rPr>
                <w:i/>
                <w:sz w:val="28"/>
                <w:szCs w:val="28"/>
              </w:rPr>
              <w:t>Сяо</w:t>
            </w:r>
            <w:proofErr w:type="spellEnd"/>
            <w:r w:rsidRPr="002B0D1D">
              <w:rPr>
                <w:i/>
                <w:sz w:val="28"/>
                <w:szCs w:val="28"/>
              </w:rPr>
              <w:t xml:space="preserve"> Чжун</w:t>
            </w:r>
          </w:p>
          <w:p w14:paraId="795C87DA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</w:p>
          <w:p w14:paraId="6DD4A649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Белый чай: </w:t>
            </w:r>
            <w:proofErr w:type="spellStart"/>
            <w:r w:rsidRPr="002B0D1D">
              <w:rPr>
                <w:i/>
                <w:sz w:val="28"/>
                <w:szCs w:val="28"/>
              </w:rPr>
              <w:t>Юэ</w:t>
            </w:r>
            <w:proofErr w:type="spellEnd"/>
            <w:r w:rsidRPr="002B0D1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2B0D1D">
              <w:rPr>
                <w:i/>
                <w:sz w:val="28"/>
                <w:szCs w:val="28"/>
              </w:rPr>
              <w:t>Гуан</w:t>
            </w:r>
            <w:proofErr w:type="spellEnd"/>
            <w:r w:rsidRPr="002B0D1D">
              <w:rPr>
                <w:i/>
                <w:sz w:val="28"/>
                <w:szCs w:val="28"/>
              </w:rPr>
              <w:t xml:space="preserve"> Бай</w:t>
            </w:r>
          </w:p>
          <w:p w14:paraId="11FC3489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Белый чай: </w:t>
            </w:r>
            <w:proofErr w:type="spellStart"/>
            <w:r w:rsidRPr="002B0D1D">
              <w:rPr>
                <w:i/>
                <w:sz w:val="28"/>
                <w:szCs w:val="28"/>
              </w:rPr>
              <w:t>Байхао</w:t>
            </w:r>
            <w:proofErr w:type="spellEnd"/>
            <w:r w:rsidRPr="002B0D1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2B0D1D">
              <w:rPr>
                <w:i/>
                <w:sz w:val="28"/>
                <w:szCs w:val="28"/>
              </w:rPr>
              <w:t>Иньчжэнь</w:t>
            </w:r>
            <w:proofErr w:type="spellEnd"/>
          </w:p>
          <w:p w14:paraId="1378228C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</w:p>
          <w:p w14:paraId="02D1FFDF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Темный Улун: Да </w:t>
            </w:r>
            <w:proofErr w:type="spellStart"/>
            <w:r w:rsidRPr="002B0D1D">
              <w:rPr>
                <w:i/>
                <w:sz w:val="28"/>
                <w:szCs w:val="28"/>
              </w:rPr>
              <w:t>Хун</w:t>
            </w:r>
            <w:proofErr w:type="spellEnd"/>
            <w:r w:rsidRPr="002B0D1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2B0D1D">
              <w:rPr>
                <w:i/>
                <w:sz w:val="28"/>
                <w:szCs w:val="28"/>
              </w:rPr>
              <w:t>Пао</w:t>
            </w:r>
            <w:proofErr w:type="spellEnd"/>
          </w:p>
          <w:p w14:paraId="4D51CB87" w14:textId="77777777" w:rsidR="007844E7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Темный Улун: </w:t>
            </w:r>
            <w:proofErr w:type="spellStart"/>
            <w:r w:rsidRPr="002B0D1D">
              <w:rPr>
                <w:i/>
                <w:sz w:val="28"/>
                <w:szCs w:val="28"/>
              </w:rPr>
              <w:t>Нуй</w:t>
            </w:r>
            <w:proofErr w:type="spellEnd"/>
            <w:r w:rsidRPr="002B0D1D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2B0D1D">
              <w:rPr>
                <w:i/>
                <w:sz w:val="28"/>
                <w:szCs w:val="28"/>
              </w:rPr>
              <w:t>Сян</w:t>
            </w:r>
            <w:proofErr w:type="spellEnd"/>
          </w:p>
          <w:p w14:paraId="55F9D8C1" w14:textId="77777777" w:rsidR="007844E7" w:rsidRDefault="007844E7" w:rsidP="00B5138F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4B5B1E82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01AE48B5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1627F550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15FAC254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4FFDC6D7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55C1F408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0CBBAD27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16EE6745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52FC7B16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3B0ADD99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2AE411EC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0A904E53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5D19737C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5A676687" w14:textId="77777777" w:rsidR="00E9037D" w:rsidRDefault="00E9037D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sectPr w:rsidR="00E9037D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9F6D2" w14:textId="77777777" w:rsidR="00B363E3" w:rsidRDefault="00B363E3" w:rsidP="00970F49">
      <w:pPr>
        <w:spacing w:after="0" w:line="240" w:lineRule="auto"/>
      </w:pPr>
      <w:r>
        <w:separator/>
      </w:r>
    </w:p>
  </w:endnote>
  <w:endnote w:type="continuationSeparator" w:id="0">
    <w:p w14:paraId="15470786" w14:textId="77777777" w:rsidR="00B363E3" w:rsidRDefault="00B363E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696AE" w14:textId="77777777" w:rsidR="00B363E3" w:rsidRDefault="00B363E3" w:rsidP="00970F49">
      <w:pPr>
        <w:spacing w:after="0" w:line="240" w:lineRule="auto"/>
      </w:pPr>
      <w:r>
        <w:separator/>
      </w:r>
    </w:p>
  </w:footnote>
  <w:footnote w:type="continuationSeparator" w:id="0">
    <w:p w14:paraId="10D43BC4" w14:textId="77777777" w:rsidR="00B363E3" w:rsidRDefault="00B363E3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3A4D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63E3"/>
    <w:rsid w:val="00B37579"/>
    <w:rsid w:val="00B40FFB"/>
    <w:rsid w:val="00B4196F"/>
    <w:rsid w:val="00B45392"/>
    <w:rsid w:val="00B45AA4"/>
    <w:rsid w:val="00B610A2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4C3C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2F8-FC56-4E70-8385-C029ADED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2025-03-20T14:23:00Z</cp:lastPrinted>
  <dcterms:created xsi:type="dcterms:W3CDTF">2025-03-20T14:57:00Z</dcterms:created>
  <dcterms:modified xsi:type="dcterms:W3CDTF">2025-03-20T15:10:00Z</dcterms:modified>
</cp:coreProperties>
</file>